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5F0" w:rsidRDefault="00627F8F" w:rsidP="00074CD1">
      <w:pPr>
        <w:spacing w:after="0" w:line="240" w:lineRule="auto"/>
        <w:jc w:val="center"/>
        <w:rPr>
          <w:rFonts w:ascii="Times New Roman" w:hAnsi="Times New Roman"/>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alt="logo_nuovo_asp" style="width:482.25pt;height:119.25pt;visibility:visible;mso-wrap-style:square">
            <v:imagedata r:id="rId9" o:title="logo_nuovo_asp"/>
          </v:shape>
        </w:pict>
      </w:r>
    </w:p>
    <w:p w:rsidR="007C05F0" w:rsidRDefault="007C05F0" w:rsidP="007C05F0">
      <w:pPr>
        <w:spacing w:after="0" w:line="240" w:lineRule="auto"/>
        <w:jc w:val="both"/>
        <w:rPr>
          <w:rFonts w:ascii="Times New Roman" w:hAnsi="Times New Roman"/>
          <w:b/>
        </w:rPr>
      </w:pPr>
    </w:p>
    <w:p w:rsidR="00A54B7B" w:rsidRPr="00A54B7B" w:rsidRDefault="007C05F0" w:rsidP="00A54B7B">
      <w:pPr>
        <w:spacing w:after="0" w:line="240" w:lineRule="auto"/>
        <w:jc w:val="both"/>
        <w:rPr>
          <w:rFonts w:ascii="Verdana" w:hAnsi="Verdana"/>
          <w:b/>
        </w:rPr>
      </w:pPr>
      <w:r w:rsidRPr="007C05F0">
        <w:rPr>
          <w:rFonts w:ascii="Verdana" w:hAnsi="Verdana"/>
          <w:b/>
        </w:rPr>
        <w:t xml:space="preserve">RDO per </w:t>
      </w:r>
      <w:r w:rsidR="00B471B1" w:rsidRPr="00B471B1">
        <w:rPr>
          <w:rFonts w:ascii="Verdana" w:hAnsi="Verdana"/>
          <w:b/>
        </w:rPr>
        <w:t xml:space="preserve">la fornitura di n.2 </w:t>
      </w:r>
      <w:r w:rsidR="005A65EA">
        <w:rPr>
          <w:rFonts w:ascii="Verdana" w:hAnsi="Verdana"/>
          <w:b/>
        </w:rPr>
        <w:t>Autoveicoli combinati per il trasporto di soggetti “diversamente abili” per l’Azienda Sanitaria Provinciale</w:t>
      </w:r>
      <w:r w:rsidR="00B471B1" w:rsidRPr="00B471B1">
        <w:rPr>
          <w:rFonts w:ascii="Verdana" w:hAnsi="Verdana"/>
          <w:b/>
        </w:rPr>
        <w:t xml:space="preserve"> di Crotone</w:t>
      </w:r>
      <w:r w:rsidR="00A54B7B" w:rsidRPr="00A54B7B">
        <w:rPr>
          <w:rFonts w:ascii="Verdana" w:hAnsi="Verdana"/>
          <w:b/>
        </w:rPr>
        <w:t>.</w:t>
      </w:r>
    </w:p>
    <w:p w:rsidR="00A54B7B" w:rsidRDefault="00A54B7B" w:rsidP="00A54B7B">
      <w:pPr>
        <w:spacing w:after="0" w:line="240" w:lineRule="auto"/>
        <w:jc w:val="both"/>
        <w:rPr>
          <w:rFonts w:ascii="Verdana" w:hAnsi="Verdana"/>
          <w:b/>
        </w:rPr>
      </w:pPr>
      <w:r w:rsidRPr="00A54B7B">
        <w:rPr>
          <w:rFonts w:ascii="Verdana" w:hAnsi="Verdana"/>
          <w:b/>
        </w:rPr>
        <w:tab/>
      </w:r>
    </w:p>
    <w:p w:rsidR="00B471B1" w:rsidRDefault="00B219B4" w:rsidP="00B471B1">
      <w:pPr>
        <w:spacing w:after="0" w:line="360" w:lineRule="auto"/>
        <w:jc w:val="both"/>
        <w:rPr>
          <w:rFonts w:ascii="Verdana" w:hAnsi="Verdana"/>
          <w:b/>
        </w:rPr>
      </w:pPr>
      <w:r>
        <w:rPr>
          <w:rFonts w:ascii="Verdana" w:hAnsi="Verdana"/>
          <w:b/>
        </w:rPr>
        <w:t>Prezzo a b</w:t>
      </w:r>
      <w:r w:rsidR="005A65EA">
        <w:rPr>
          <w:rFonts w:ascii="Verdana" w:hAnsi="Verdana"/>
          <w:b/>
        </w:rPr>
        <w:t>ase d’asta: Euro 75.000,00</w:t>
      </w:r>
    </w:p>
    <w:p w:rsidR="005A65EA" w:rsidRPr="00444B9E" w:rsidRDefault="005A65EA" w:rsidP="00B471B1">
      <w:pPr>
        <w:spacing w:after="0" w:line="360" w:lineRule="auto"/>
        <w:jc w:val="both"/>
        <w:rPr>
          <w:rFonts w:ascii="Verdana" w:hAnsi="Verdana"/>
          <w:b/>
        </w:rPr>
      </w:pPr>
      <w:r>
        <w:rPr>
          <w:rFonts w:ascii="Verdana" w:hAnsi="Verdana"/>
          <w:b/>
        </w:rPr>
        <w:t>Cod. CIG: 6765856100</w:t>
      </w:r>
    </w:p>
    <w:p w:rsidR="00D7202F" w:rsidRDefault="0091501C" w:rsidP="00D7202F">
      <w:pPr>
        <w:spacing w:after="0" w:line="240" w:lineRule="auto"/>
        <w:jc w:val="both"/>
        <w:rPr>
          <w:rStyle w:val="CharStyle6"/>
          <w:rFonts w:ascii="Verdana" w:hAnsi="Verdana"/>
          <w:i w:val="0"/>
          <w:sz w:val="24"/>
          <w:szCs w:val="24"/>
        </w:rPr>
      </w:pPr>
      <w:r w:rsidRPr="0091501C">
        <w:rPr>
          <w:rFonts w:ascii="Verdana" w:hAnsi="Verdana"/>
        </w:rPr>
        <w:t>Questa</w:t>
      </w:r>
      <w:r>
        <w:rPr>
          <w:rFonts w:ascii="Verdana" w:hAnsi="Verdana"/>
        </w:rPr>
        <w:t xml:space="preserve"> Azienda Sanitaria Provinciale indice una Procedura Negoziata per la fornitura </w:t>
      </w:r>
      <w:r w:rsidR="005A65EA" w:rsidRPr="005A65EA">
        <w:rPr>
          <w:rFonts w:ascii="Verdana" w:hAnsi="Verdana"/>
        </w:rPr>
        <w:t>di n.2 Autoveicoli combinati per il trasporto di soggetti “diversamente abili”</w:t>
      </w:r>
      <w:r w:rsidR="005A65EA">
        <w:rPr>
          <w:rFonts w:ascii="Verdana" w:hAnsi="Verdana"/>
        </w:rPr>
        <w:t>, da assegnare all’Associazione AUSER di Crotone</w:t>
      </w:r>
      <w:r w:rsidR="008F74FB" w:rsidRPr="008F74FB">
        <w:rPr>
          <w:rFonts w:ascii="Verdana" w:hAnsi="Verdana"/>
        </w:rPr>
        <w:t>.</w:t>
      </w:r>
    </w:p>
    <w:p w:rsidR="00C46DF4" w:rsidRPr="00D7202F" w:rsidRDefault="00C46DF4" w:rsidP="00C46DF4">
      <w:pPr>
        <w:spacing w:after="0" w:line="240" w:lineRule="auto"/>
        <w:jc w:val="both"/>
        <w:rPr>
          <w:rFonts w:ascii="Verdana" w:hAnsi="Verdana"/>
        </w:rPr>
      </w:pPr>
      <w:r w:rsidRPr="00D7202F">
        <w:rPr>
          <w:rFonts w:ascii="Verdana" w:hAnsi="Verdana"/>
        </w:rPr>
        <w:t>La ditta che intende partecipare alla suddetta proc</w:t>
      </w:r>
      <w:r>
        <w:rPr>
          <w:rFonts w:ascii="Verdana" w:hAnsi="Verdana"/>
        </w:rPr>
        <w:t>edura, dovrà presentare offerta in conformità alle caratteristiche tecniche di cui al Capitolato Tecnico allegato alla presente,</w:t>
      </w:r>
      <w:r w:rsidRPr="00D7202F">
        <w:rPr>
          <w:rFonts w:ascii="Verdana" w:hAnsi="Verdana"/>
        </w:rPr>
        <w:t xml:space="preserve"> con allegate le schede tecniche e la descr</w:t>
      </w:r>
      <w:r>
        <w:rPr>
          <w:rFonts w:ascii="Verdana" w:hAnsi="Verdana"/>
        </w:rPr>
        <w:t xml:space="preserve">izione dettagliata dei requisiti richiesti, la descrizione del veicolo, dimensioni, nonché le autorizzazioni previste per legge e, tutte le informazioni necessarie per valutare che le caratteristiche del prodotto offerto rispondano a quanto richiesto nel Capitolato. </w:t>
      </w:r>
    </w:p>
    <w:p w:rsidR="00D7202F" w:rsidRPr="00D7202F" w:rsidRDefault="00D7202F" w:rsidP="00D7202F">
      <w:pPr>
        <w:spacing w:after="0" w:line="240" w:lineRule="auto"/>
        <w:jc w:val="both"/>
        <w:rPr>
          <w:rFonts w:ascii="Verdana" w:hAnsi="Verdana"/>
        </w:rPr>
      </w:pPr>
      <w:r w:rsidRPr="00D7202F">
        <w:rPr>
          <w:rFonts w:ascii="Verdana" w:hAnsi="Verdana"/>
        </w:rPr>
        <w:t>.</w:t>
      </w:r>
    </w:p>
    <w:p w:rsidR="002C0F26" w:rsidRDefault="002C0F26" w:rsidP="00D7202F">
      <w:pPr>
        <w:spacing w:after="0" w:line="240" w:lineRule="auto"/>
        <w:jc w:val="both"/>
        <w:rPr>
          <w:rFonts w:ascii="Verdana" w:hAnsi="Verdana"/>
        </w:rPr>
      </w:pPr>
    </w:p>
    <w:p w:rsidR="002C0F26" w:rsidRPr="009009DF" w:rsidRDefault="002C0F26" w:rsidP="002C0F26">
      <w:pPr>
        <w:spacing w:after="0" w:line="240" w:lineRule="auto"/>
        <w:jc w:val="both"/>
        <w:rPr>
          <w:rFonts w:ascii="Verdana" w:hAnsi="Verdana"/>
          <w:b/>
        </w:rPr>
      </w:pPr>
      <w:r w:rsidRPr="009009DF">
        <w:rPr>
          <w:rFonts w:ascii="Verdana" w:hAnsi="Verdana"/>
          <w:b/>
        </w:rPr>
        <w:t>CONDIZIONI DI PARTECIPAZIONE – Normativa anticorruzione</w:t>
      </w:r>
    </w:p>
    <w:p w:rsidR="002C0F26" w:rsidRPr="002C0F26" w:rsidRDefault="002C0F26" w:rsidP="002C0F26">
      <w:pPr>
        <w:spacing w:after="0" w:line="240" w:lineRule="auto"/>
        <w:jc w:val="both"/>
        <w:rPr>
          <w:rFonts w:ascii="Verdana" w:hAnsi="Verdana"/>
        </w:rPr>
      </w:pPr>
      <w:r w:rsidRPr="002C0F26">
        <w:rPr>
          <w:rFonts w:ascii="Verdana" w:hAnsi="Verdana"/>
        </w:rPr>
        <w:t>Ai sensi dell’art. 1, comma 17, della L. 190/2012, la ditta concorrente dovrà sottoscrivere in calce ed ogni sua pagina,  il PATTO DI INTEGRITA’ allegato alla presente, la mancata sottoscrizione comporterà l’esclusione dalla gara.</w:t>
      </w:r>
    </w:p>
    <w:p w:rsidR="002C0F26" w:rsidRPr="002C0F26" w:rsidRDefault="002C0F26" w:rsidP="002C0F26">
      <w:pPr>
        <w:spacing w:after="0" w:line="240" w:lineRule="auto"/>
        <w:jc w:val="both"/>
        <w:rPr>
          <w:rFonts w:ascii="Verdana" w:hAnsi="Verdana"/>
        </w:rPr>
      </w:pPr>
      <w:r w:rsidRPr="002C0F26">
        <w:rPr>
          <w:rFonts w:ascii="Verdana" w:hAnsi="Verdana"/>
        </w:rPr>
        <w:t>Il contenuto del Patto di integrità e le relative sanzioni applicabili resteranno in vigore sino alla completa esecuzione del contratto. Il Patto di integrità verrà richiamato dal contratto quale allegato allo stesso onde formarne parte integrante.</w:t>
      </w:r>
    </w:p>
    <w:p w:rsidR="002C0F26" w:rsidRPr="002C0F26" w:rsidRDefault="002C0F26" w:rsidP="002C0F26">
      <w:pPr>
        <w:spacing w:after="0" w:line="240" w:lineRule="auto"/>
        <w:jc w:val="both"/>
        <w:rPr>
          <w:rFonts w:ascii="Verdana" w:hAnsi="Verdana"/>
        </w:rPr>
      </w:pPr>
    </w:p>
    <w:p w:rsidR="002C0F26" w:rsidRDefault="002C0F26" w:rsidP="002C0F26">
      <w:pPr>
        <w:spacing w:after="0" w:line="240" w:lineRule="auto"/>
        <w:jc w:val="both"/>
        <w:rPr>
          <w:rFonts w:ascii="Verdana" w:hAnsi="Verdana"/>
        </w:rPr>
      </w:pPr>
      <w:r w:rsidRPr="002C0F26">
        <w:rPr>
          <w:rFonts w:ascii="Verdana" w:hAnsi="Verdana"/>
        </w:rPr>
        <w:t>Ai sensi dell’art. 53, comma 16-ter, del Decreto Legislativo n. 165/2001 co</w:t>
      </w:r>
      <w:r w:rsidR="000E0101">
        <w:rPr>
          <w:rFonts w:ascii="Verdana" w:hAnsi="Verdana"/>
        </w:rPr>
        <w:t>s</w:t>
      </w:r>
      <w:r w:rsidRPr="002C0F26">
        <w:rPr>
          <w:rFonts w:ascii="Verdana" w:hAnsi="Verdana"/>
        </w:rPr>
        <w:t>ì come modificato dalla Legge n. 190/2012 il concorrente deve rendere apposita dichiarazione come da modello allegato alla presente.</w:t>
      </w:r>
    </w:p>
    <w:p w:rsidR="002C0F26" w:rsidRDefault="002C0F26" w:rsidP="00D7202F">
      <w:pPr>
        <w:spacing w:after="0" w:line="240" w:lineRule="auto"/>
        <w:jc w:val="both"/>
        <w:rPr>
          <w:rFonts w:ascii="Verdana" w:hAnsi="Verdana"/>
        </w:rPr>
      </w:pPr>
    </w:p>
    <w:p w:rsidR="00D7202F" w:rsidRDefault="00D7202F" w:rsidP="00D7202F">
      <w:pPr>
        <w:spacing w:after="0" w:line="240" w:lineRule="auto"/>
        <w:jc w:val="both"/>
        <w:rPr>
          <w:rFonts w:ascii="Verdana" w:hAnsi="Verdana"/>
        </w:rPr>
      </w:pPr>
      <w:r w:rsidRPr="00D7202F">
        <w:rPr>
          <w:rFonts w:ascii="Verdana" w:hAnsi="Verdana"/>
        </w:rPr>
        <w:t>La ditta, inoltre, dovrà inviare il deposito cauzionale provvisorio pari al 2% del prezzo a base d’asta,  costituito nei modi di legge, pena esclusione.</w:t>
      </w:r>
    </w:p>
    <w:p w:rsidR="00C46DF4" w:rsidRDefault="00C46DF4" w:rsidP="002A401C">
      <w:pPr>
        <w:spacing w:after="0" w:line="240" w:lineRule="auto"/>
        <w:jc w:val="both"/>
        <w:rPr>
          <w:rFonts w:ascii="Verdana" w:hAnsi="Verdana"/>
        </w:rPr>
      </w:pPr>
    </w:p>
    <w:p w:rsidR="002A401C" w:rsidRDefault="002A401C" w:rsidP="002A401C">
      <w:pPr>
        <w:spacing w:after="0" w:line="240" w:lineRule="auto"/>
        <w:jc w:val="both"/>
        <w:rPr>
          <w:rFonts w:ascii="Verdana" w:hAnsi="Verdana"/>
        </w:rPr>
      </w:pPr>
      <w:r>
        <w:rPr>
          <w:rFonts w:ascii="Verdana" w:hAnsi="Verdana"/>
        </w:rPr>
        <w:t>L’ offerta dovrà essere intestata a: AZIENDA SANITARIA PROVINCIALE DI CROTONE – Via Mario Nicoletta Centro Direzionale “Il Granaio” – CROTONE.</w:t>
      </w:r>
    </w:p>
    <w:p w:rsidR="002A401C" w:rsidRDefault="002A401C" w:rsidP="002A401C">
      <w:pPr>
        <w:spacing w:after="0" w:line="240" w:lineRule="auto"/>
        <w:jc w:val="both"/>
        <w:rPr>
          <w:rFonts w:ascii="Verdana" w:hAnsi="Verdana"/>
        </w:rPr>
      </w:pPr>
    </w:p>
    <w:p w:rsidR="002A401C" w:rsidRDefault="002A401C" w:rsidP="002F4756">
      <w:pPr>
        <w:spacing w:after="0" w:line="240" w:lineRule="auto"/>
        <w:jc w:val="both"/>
        <w:rPr>
          <w:rFonts w:ascii="Verdana" w:hAnsi="Verdana"/>
        </w:rPr>
      </w:pPr>
      <w:r>
        <w:rPr>
          <w:rFonts w:ascii="Verdana" w:hAnsi="Verdana"/>
        </w:rPr>
        <w:t>Le ditte partecipanti dovranno allegare alla RDO la seguente documentazione:</w:t>
      </w:r>
    </w:p>
    <w:p w:rsidR="002A401C" w:rsidRDefault="002A401C" w:rsidP="002F4756">
      <w:pPr>
        <w:spacing w:after="0" w:line="240" w:lineRule="auto"/>
        <w:jc w:val="both"/>
        <w:rPr>
          <w:rFonts w:ascii="Verdana" w:hAnsi="Verdana"/>
        </w:rPr>
      </w:pPr>
    </w:p>
    <w:p w:rsidR="002F4756" w:rsidRPr="002A401C" w:rsidRDefault="002A401C" w:rsidP="002F4756">
      <w:pPr>
        <w:spacing w:after="0" w:line="240" w:lineRule="auto"/>
        <w:jc w:val="both"/>
        <w:rPr>
          <w:rFonts w:ascii="Verdana" w:hAnsi="Verdana"/>
          <w:b/>
        </w:rPr>
      </w:pPr>
      <w:r w:rsidRPr="002A401C">
        <w:rPr>
          <w:rFonts w:ascii="Verdana" w:hAnsi="Verdana"/>
          <w:b/>
        </w:rPr>
        <w:t>D</w:t>
      </w:r>
      <w:r w:rsidR="008609E0" w:rsidRPr="002A401C">
        <w:rPr>
          <w:rFonts w:ascii="Verdana" w:hAnsi="Verdana"/>
          <w:b/>
        </w:rPr>
        <w:t>ocumentazione Amm</w:t>
      </w:r>
      <w:r w:rsidR="00B718BD" w:rsidRPr="002A401C">
        <w:rPr>
          <w:rFonts w:ascii="Verdana" w:hAnsi="Verdana"/>
          <w:b/>
        </w:rPr>
        <w:t xml:space="preserve">inistrativa </w:t>
      </w:r>
      <w:r w:rsidR="002F4756" w:rsidRPr="002A401C">
        <w:rPr>
          <w:rFonts w:ascii="Verdana" w:hAnsi="Verdana"/>
          <w:b/>
        </w:rPr>
        <w:t xml:space="preserve">: </w:t>
      </w:r>
    </w:p>
    <w:p w:rsidR="002F4756" w:rsidRDefault="002F4756" w:rsidP="00D7202F">
      <w:pPr>
        <w:numPr>
          <w:ilvl w:val="0"/>
          <w:numId w:val="2"/>
        </w:numPr>
        <w:spacing w:after="0" w:line="240" w:lineRule="auto"/>
        <w:jc w:val="both"/>
        <w:rPr>
          <w:rFonts w:ascii="Verdana" w:hAnsi="Verdana"/>
        </w:rPr>
      </w:pPr>
      <w:r>
        <w:rPr>
          <w:rFonts w:ascii="Verdana" w:hAnsi="Verdana"/>
        </w:rPr>
        <w:t>Lettera di invito e Capitolato Tecnico controfirmati per accettazione dal legale Rappresenta</w:t>
      </w:r>
      <w:r w:rsidR="00D7202F">
        <w:rPr>
          <w:rFonts w:ascii="Verdana" w:hAnsi="Verdana"/>
        </w:rPr>
        <w:t>nte della ditta o suo delegato;</w:t>
      </w:r>
    </w:p>
    <w:p w:rsidR="001778E7" w:rsidRPr="00D7202F" w:rsidRDefault="001778E7" w:rsidP="00D7202F">
      <w:pPr>
        <w:numPr>
          <w:ilvl w:val="0"/>
          <w:numId w:val="2"/>
        </w:numPr>
        <w:spacing w:after="0"/>
        <w:jc w:val="both"/>
        <w:rPr>
          <w:rStyle w:val="CharStyle12"/>
          <w:rFonts w:ascii="Verdana" w:hAnsi="Verdana"/>
          <w:i w:val="0"/>
          <w:iCs w:val="0"/>
          <w:color w:val="auto"/>
          <w:sz w:val="22"/>
          <w:szCs w:val="22"/>
          <w:u w:val="none"/>
          <w:lang w:bidi="ar-SA"/>
        </w:rPr>
      </w:pPr>
      <w:r>
        <w:rPr>
          <w:rStyle w:val="CharStyle12"/>
          <w:rFonts w:ascii="Verdana" w:eastAsia="Trebuchet MS" w:hAnsi="Verdana"/>
          <w:i w:val="0"/>
          <w:sz w:val="22"/>
          <w:szCs w:val="22"/>
          <w:u w:val="none"/>
        </w:rPr>
        <w:t xml:space="preserve">deposito cauzionale provvisorio pari al 2% del prezzo a base d’asta di Euro </w:t>
      </w:r>
      <w:r w:rsidR="00C46DF4">
        <w:rPr>
          <w:rStyle w:val="CharStyle12"/>
          <w:rFonts w:ascii="Verdana" w:eastAsia="Trebuchet MS" w:hAnsi="Verdana"/>
          <w:i w:val="0"/>
          <w:sz w:val="22"/>
          <w:szCs w:val="22"/>
          <w:u w:val="none"/>
        </w:rPr>
        <w:t>75.0</w:t>
      </w:r>
      <w:r w:rsidR="00D7202F">
        <w:rPr>
          <w:rStyle w:val="CharStyle12"/>
          <w:rFonts w:ascii="Verdana" w:eastAsia="Trebuchet MS" w:hAnsi="Verdana"/>
          <w:i w:val="0"/>
          <w:sz w:val="22"/>
          <w:szCs w:val="22"/>
          <w:u w:val="none"/>
        </w:rPr>
        <w:t>00</w:t>
      </w:r>
      <w:r>
        <w:rPr>
          <w:rStyle w:val="CharStyle12"/>
          <w:rFonts w:ascii="Verdana" w:eastAsia="Trebuchet MS" w:hAnsi="Verdana"/>
          <w:i w:val="0"/>
          <w:sz w:val="22"/>
          <w:szCs w:val="22"/>
          <w:u w:val="none"/>
        </w:rPr>
        <w:t>,00;</w:t>
      </w:r>
    </w:p>
    <w:p w:rsidR="009351EC" w:rsidRDefault="00743057" w:rsidP="00305A11">
      <w:pPr>
        <w:numPr>
          <w:ilvl w:val="0"/>
          <w:numId w:val="2"/>
        </w:numPr>
        <w:spacing w:after="120" w:line="240" w:lineRule="auto"/>
        <w:ind w:left="867" w:hanging="357"/>
        <w:jc w:val="both"/>
        <w:rPr>
          <w:rFonts w:ascii="Verdana" w:hAnsi="Verdana"/>
          <w:color w:val="333333"/>
        </w:rPr>
      </w:pPr>
      <w:r w:rsidRPr="009351EC">
        <w:rPr>
          <w:rFonts w:ascii="Verdana" w:hAnsi="Verdana"/>
          <w:color w:val="333333"/>
        </w:rPr>
        <w:t>Impegno di sottoscrizione polizza definitiva in caso di aggiudicazione come per legge.</w:t>
      </w:r>
    </w:p>
    <w:p w:rsidR="00305A11" w:rsidRPr="009351EC" w:rsidRDefault="002C0F26" w:rsidP="00305A11">
      <w:pPr>
        <w:numPr>
          <w:ilvl w:val="0"/>
          <w:numId w:val="2"/>
        </w:numPr>
        <w:spacing w:after="120" w:line="240" w:lineRule="auto"/>
        <w:ind w:left="867" w:hanging="357"/>
        <w:jc w:val="both"/>
        <w:rPr>
          <w:rFonts w:ascii="Verdana" w:hAnsi="Verdana"/>
          <w:color w:val="333333"/>
        </w:rPr>
      </w:pPr>
      <w:r w:rsidRPr="009351EC">
        <w:rPr>
          <w:rFonts w:ascii="Verdana" w:hAnsi="Verdana"/>
          <w:color w:val="333333"/>
        </w:rPr>
        <w:t xml:space="preserve">Modello sottoscritto in calce ed in ogni sua pagina del Patto di </w:t>
      </w:r>
      <w:r w:rsidR="00E462B4" w:rsidRPr="009351EC">
        <w:rPr>
          <w:rFonts w:ascii="Verdana" w:hAnsi="Verdana"/>
          <w:color w:val="333333"/>
        </w:rPr>
        <w:t>Integrità, ex art. 1, comma 17, Legge 190/2012;</w:t>
      </w:r>
    </w:p>
    <w:p w:rsidR="000E0101" w:rsidRPr="00305A11" w:rsidRDefault="00E462B4" w:rsidP="00305A11">
      <w:pPr>
        <w:numPr>
          <w:ilvl w:val="0"/>
          <w:numId w:val="2"/>
        </w:numPr>
        <w:spacing w:after="120" w:line="240" w:lineRule="auto"/>
        <w:ind w:left="867" w:hanging="357"/>
        <w:jc w:val="both"/>
        <w:rPr>
          <w:rStyle w:val="CharStyle12"/>
          <w:rFonts w:ascii="Verdana" w:hAnsi="Verdana"/>
          <w:i w:val="0"/>
          <w:iCs w:val="0"/>
          <w:color w:val="333333"/>
          <w:sz w:val="22"/>
          <w:szCs w:val="22"/>
          <w:u w:val="none"/>
          <w:lang w:bidi="ar-SA"/>
        </w:rPr>
      </w:pPr>
      <w:r w:rsidRPr="00305A11">
        <w:rPr>
          <w:rFonts w:ascii="Verdana" w:hAnsi="Verdana"/>
          <w:color w:val="333333"/>
        </w:rPr>
        <w:t>Modello compilato e sottoscritto ex art. 53, comma 16-ter, D.Lgs. 165/2001;</w:t>
      </w:r>
      <w:r w:rsidR="002C0F26" w:rsidRPr="00305A11">
        <w:rPr>
          <w:rFonts w:ascii="Verdana" w:hAnsi="Verdana"/>
          <w:color w:val="333333"/>
        </w:rPr>
        <w:t xml:space="preserve"> </w:t>
      </w:r>
    </w:p>
    <w:p w:rsidR="0062162F" w:rsidRPr="0062162F" w:rsidRDefault="0062162F" w:rsidP="000E0101">
      <w:pPr>
        <w:spacing w:after="480" w:line="240" w:lineRule="auto"/>
        <w:jc w:val="both"/>
        <w:rPr>
          <w:rStyle w:val="CharStyle12"/>
          <w:rFonts w:ascii="Verdana" w:hAnsi="Verdana"/>
          <w:i w:val="0"/>
          <w:iCs w:val="0"/>
          <w:color w:val="auto"/>
          <w:sz w:val="22"/>
          <w:szCs w:val="22"/>
          <w:u w:val="none"/>
          <w:lang w:bidi="ar-SA"/>
        </w:rPr>
      </w:pPr>
      <w:r>
        <w:rPr>
          <w:rStyle w:val="CharStyle12"/>
          <w:rFonts w:ascii="Verdana" w:hAnsi="Verdana"/>
          <w:i w:val="0"/>
          <w:iCs w:val="0"/>
          <w:color w:val="auto"/>
          <w:sz w:val="22"/>
          <w:szCs w:val="22"/>
          <w:u w:val="none"/>
          <w:lang w:bidi="ar-SA"/>
        </w:rPr>
        <w:lastRenderedPageBreak/>
        <w:t>La ditta concorrente dovrà indicare nella documentazione amministrativa il documento “PASSOE” rilasciato dal servizio AVCPASS comprovante la registrazione al servizio per la verifica del possesso dei requisiti. I soggetti interessati a partecipare alla procedura possono registrarsi al sistema accedendo all’apposito link disponibile presso il portale AVCPASS  - Servizi ad accesso riservato – ANAC secondo le istruzioni contenute. Il documento dovrà essere inserito a sistema, nella documentazione amministrativa richiesta da questa stazione appaltante.</w:t>
      </w:r>
    </w:p>
    <w:p w:rsidR="00B27895" w:rsidRPr="000E0101" w:rsidRDefault="002A401C" w:rsidP="000E0101">
      <w:pPr>
        <w:spacing w:after="480" w:line="240" w:lineRule="auto"/>
        <w:jc w:val="both"/>
        <w:rPr>
          <w:rStyle w:val="CharStyle12"/>
          <w:rFonts w:ascii="Verdana" w:hAnsi="Verdana"/>
          <w:i w:val="0"/>
          <w:iCs w:val="0"/>
          <w:color w:val="333333"/>
          <w:sz w:val="22"/>
          <w:szCs w:val="22"/>
          <w:u w:val="none"/>
          <w:lang w:bidi="ar-SA"/>
        </w:rPr>
      </w:pPr>
      <w:r w:rsidRPr="000E0101">
        <w:rPr>
          <w:rStyle w:val="CharStyle12"/>
          <w:rFonts w:ascii="Verdana" w:hAnsi="Verdana"/>
          <w:b/>
          <w:i w:val="0"/>
          <w:iCs w:val="0"/>
          <w:color w:val="auto"/>
          <w:sz w:val="22"/>
          <w:szCs w:val="22"/>
          <w:u w:val="none"/>
          <w:lang w:bidi="ar-SA"/>
        </w:rPr>
        <w:t>Documentazione</w:t>
      </w:r>
      <w:r w:rsidR="00B27895" w:rsidRPr="000E0101">
        <w:rPr>
          <w:rStyle w:val="CharStyle12"/>
          <w:rFonts w:ascii="Verdana" w:hAnsi="Verdana"/>
          <w:b/>
          <w:i w:val="0"/>
          <w:iCs w:val="0"/>
          <w:color w:val="auto"/>
          <w:sz w:val="22"/>
          <w:szCs w:val="22"/>
          <w:u w:val="none"/>
          <w:lang w:bidi="ar-SA"/>
        </w:rPr>
        <w:t xml:space="preserve"> </w:t>
      </w:r>
      <w:r w:rsidR="002702A8" w:rsidRPr="000E0101">
        <w:rPr>
          <w:rStyle w:val="CharStyle12"/>
          <w:rFonts w:ascii="Verdana" w:hAnsi="Verdana"/>
          <w:b/>
          <w:i w:val="0"/>
          <w:iCs w:val="0"/>
          <w:color w:val="auto"/>
          <w:sz w:val="22"/>
          <w:szCs w:val="22"/>
          <w:u w:val="none"/>
          <w:lang w:bidi="ar-SA"/>
        </w:rPr>
        <w:t>OFFERTA TECNICA</w:t>
      </w:r>
      <w:r w:rsidR="00743057" w:rsidRPr="000E0101">
        <w:rPr>
          <w:rStyle w:val="CharStyle12"/>
          <w:rFonts w:ascii="Verdana" w:hAnsi="Verdana"/>
          <w:b/>
          <w:i w:val="0"/>
          <w:iCs w:val="0"/>
          <w:color w:val="auto"/>
          <w:sz w:val="22"/>
          <w:szCs w:val="22"/>
          <w:u w:val="none"/>
          <w:lang w:bidi="ar-SA"/>
        </w:rPr>
        <w:t xml:space="preserve"> :</w:t>
      </w:r>
    </w:p>
    <w:p w:rsidR="006901D7" w:rsidRDefault="00743057" w:rsidP="00343B29">
      <w:pPr>
        <w:numPr>
          <w:ilvl w:val="0"/>
          <w:numId w:val="6"/>
        </w:numPr>
        <w:spacing w:after="0" w:line="240" w:lineRule="auto"/>
        <w:jc w:val="both"/>
        <w:rPr>
          <w:rFonts w:ascii="Verdana" w:hAnsi="Verdana"/>
        </w:rPr>
      </w:pPr>
      <w:r>
        <w:rPr>
          <w:rFonts w:ascii="Verdana" w:hAnsi="Verdana"/>
        </w:rPr>
        <w:t>Schede Tecniche e Depliants dei prodotti offerti</w:t>
      </w:r>
      <w:r w:rsidR="00FB62EE">
        <w:rPr>
          <w:rFonts w:ascii="Verdana" w:hAnsi="Verdana"/>
        </w:rPr>
        <w:t>.</w:t>
      </w:r>
    </w:p>
    <w:p w:rsidR="00081CB6" w:rsidRDefault="00081CB6" w:rsidP="00074CD1">
      <w:pPr>
        <w:spacing w:after="0" w:line="240" w:lineRule="auto"/>
        <w:jc w:val="both"/>
        <w:rPr>
          <w:rFonts w:ascii="Verdana" w:hAnsi="Verdana"/>
        </w:rPr>
      </w:pPr>
    </w:p>
    <w:p w:rsidR="009351EC" w:rsidRDefault="009351EC" w:rsidP="009351EC">
      <w:pPr>
        <w:spacing w:after="0" w:line="240" w:lineRule="auto"/>
        <w:jc w:val="both"/>
        <w:rPr>
          <w:rFonts w:ascii="Verdana" w:hAnsi="Verdana"/>
        </w:rPr>
      </w:pPr>
      <w:r w:rsidRPr="00D82EFC">
        <w:rPr>
          <w:rFonts w:ascii="Verdana" w:hAnsi="Verdana"/>
        </w:rPr>
        <w:t>L’aggiudicazione avverrà in base al criterio del prezzo più basso, per singolo lotto,  ai sensi</w:t>
      </w:r>
      <w:r>
        <w:rPr>
          <w:rFonts w:ascii="Verdana" w:hAnsi="Verdana"/>
        </w:rPr>
        <w:t xml:space="preserve"> dell’art.95, comma 4 del D.Lgs. n. 50/201</w:t>
      </w:r>
      <w:r w:rsidRPr="00D82EFC">
        <w:rPr>
          <w:rFonts w:ascii="Verdana" w:hAnsi="Verdana"/>
        </w:rPr>
        <w:t>6.</w:t>
      </w:r>
    </w:p>
    <w:p w:rsidR="000A15B5" w:rsidRDefault="000A15B5" w:rsidP="000A15B5">
      <w:pPr>
        <w:spacing w:after="0" w:line="240" w:lineRule="auto"/>
        <w:jc w:val="both"/>
        <w:rPr>
          <w:rFonts w:ascii="Verdana" w:hAnsi="Verdana"/>
        </w:rPr>
      </w:pPr>
      <w:r>
        <w:rPr>
          <w:rFonts w:ascii="Verdana" w:hAnsi="Verdana"/>
        </w:rPr>
        <w:t>I prezzi dovranno essere indicati al netto dell’IVA. Il prezzo offerto è da intendersi comprensivo del costo della garanzia per un periodo di mesi 24 full risk, del trasporto, consegna e collaudo.</w:t>
      </w:r>
    </w:p>
    <w:p w:rsidR="002A401C" w:rsidRPr="009120D8" w:rsidRDefault="00893649" w:rsidP="00893649">
      <w:pPr>
        <w:spacing w:after="0" w:line="240" w:lineRule="auto"/>
        <w:jc w:val="both"/>
        <w:rPr>
          <w:rFonts w:ascii="Verdana" w:hAnsi="Verdana"/>
        </w:rPr>
      </w:pPr>
      <w:r w:rsidRPr="009120D8">
        <w:rPr>
          <w:rFonts w:ascii="Verdana" w:hAnsi="Verdana"/>
        </w:rPr>
        <w:t>L’Azienda si riserva la facoltà di procedere all’aggiudicazione anche in presenza di una sola offerta valida, se ritenuta conveniente.</w:t>
      </w:r>
    </w:p>
    <w:p w:rsidR="009D580D" w:rsidRPr="009D580D" w:rsidRDefault="009D580D" w:rsidP="009D580D">
      <w:pPr>
        <w:spacing w:after="0" w:line="240" w:lineRule="auto"/>
        <w:jc w:val="both"/>
        <w:rPr>
          <w:rFonts w:ascii="Verdana" w:hAnsi="Verdana"/>
        </w:rPr>
      </w:pPr>
      <w:r w:rsidRPr="009D580D">
        <w:rPr>
          <w:rFonts w:ascii="Verdana" w:hAnsi="Verdana"/>
        </w:rPr>
        <w:t xml:space="preserve">La consegna  dovrà avvenire non oltre giorni </w:t>
      </w:r>
      <w:r w:rsidR="000A15B5">
        <w:rPr>
          <w:rFonts w:ascii="Verdana" w:hAnsi="Verdana"/>
        </w:rPr>
        <w:t>60</w:t>
      </w:r>
      <w:r w:rsidRPr="009D580D">
        <w:rPr>
          <w:rFonts w:ascii="Verdana" w:hAnsi="Verdana"/>
        </w:rPr>
        <w:t xml:space="preserve"> dalla data dell’invio del documento di stipula.</w:t>
      </w:r>
    </w:p>
    <w:p w:rsidR="000A15B5" w:rsidRPr="009D580D" w:rsidRDefault="009D580D" w:rsidP="000A15B5">
      <w:pPr>
        <w:spacing w:after="0" w:line="240" w:lineRule="auto"/>
        <w:jc w:val="both"/>
        <w:rPr>
          <w:rFonts w:ascii="Verdana" w:hAnsi="Verdana"/>
        </w:rPr>
      </w:pPr>
      <w:r w:rsidRPr="009D580D">
        <w:rPr>
          <w:rFonts w:ascii="Verdana" w:hAnsi="Verdana"/>
        </w:rPr>
        <w:t xml:space="preserve">Il pagamento  avverrà, previo riscontro dell’Ufficio competente, entro sessanta giorni dalla data di ricezione della fattura </w:t>
      </w:r>
      <w:r w:rsidR="00F5271D">
        <w:rPr>
          <w:rFonts w:ascii="Verdana" w:hAnsi="Verdana"/>
        </w:rPr>
        <w:t xml:space="preserve">che dovrà, come per legge, essere trasmessa in formato elettronico al seguente codice univoco: </w:t>
      </w:r>
      <w:r w:rsidR="00F5271D" w:rsidRPr="00F5271D">
        <w:rPr>
          <w:rFonts w:ascii="Verdana" w:hAnsi="Verdana"/>
          <w:b/>
        </w:rPr>
        <w:t>ACIZEO</w:t>
      </w:r>
      <w:r w:rsidR="00F5271D" w:rsidRPr="00F5271D">
        <w:rPr>
          <w:rFonts w:ascii="Verdana" w:hAnsi="Verdana"/>
        </w:rPr>
        <w:t>.</w:t>
      </w:r>
      <w:r w:rsidR="000A15B5">
        <w:rPr>
          <w:rFonts w:ascii="Verdana" w:hAnsi="Verdana"/>
        </w:rPr>
        <w:t xml:space="preserve"> Alla fattura dovrà essere allegata la certificazione della consegna ed il verbale di collaudo dal quale risulti, ai fini dei pagamenti, l’esito positivo.</w:t>
      </w:r>
    </w:p>
    <w:p w:rsidR="009D580D" w:rsidRPr="009D580D" w:rsidRDefault="009D580D" w:rsidP="009D580D">
      <w:pPr>
        <w:spacing w:after="0" w:line="240" w:lineRule="auto"/>
        <w:jc w:val="both"/>
        <w:rPr>
          <w:rFonts w:ascii="Verdana" w:hAnsi="Verdana"/>
        </w:rPr>
      </w:pPr>
      <w:r w:rsidRPr="009D580D">
        <w:rPr>
          <w:rFonts w:ascii="Verdana" w:hAnsi="Verdana"/>
        </w:rPr>
        <w:t xml:space="preserve">La Ditta aggiudicatrice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9D580D" w:rsidRPr="009D580D" w:rsidRDefault="009D580D" w:rsidP="009D580D">
      <w:pPr>
        <w:spacing w:after="0" w:line="240" w:lineRule="auto"/>
        <w:jc w:val="both"/>
        <w:rPr>
          <w:rFonts w:ascii="Verdana" w:hAnsi="Verdana"/>
        </w:rPr>
      </w:pPr>
      <w:r w:rsidRPr="009D580D">
        <w:rPr>
          <w:rFonts w:ascii="Verdana" w:hAnsi="Verdana"/>
        </w:rPr>
        <w:tab/>
        <w:t xml:space="preserve">Distinti saluti          </w:t>
      </w:r>
    </w:p>
    <w:p w:rsidR="000A15B5" w:rsidRDefault="009D580D" w:rsidP="009D580D">
      <w:pPr>
        <w:spacing w:after="0" w:line="240" w:lineRule="auto"/>
        <w:jc w:val="both"/>
        <w:rPr>
          <w:rFonts w:ascii="Verdana" w:hAnsi="Verdana"/>
        </w:rPr>
      </w:pPr>
      <w:r w:rsidRPr="009D580D">
        <w:rPr>
          <w:rFonts w:ascii="Verdana" w:hAnsi="Verdana"/>
        </w:rPr>
        <w:tab/>
      </w:r>
      <w:r w:rsidRPr="009D580D">
        <w:rPr>
          <w:rFonts w:ascii="Verdana" w:hAnsi="Verdana"/>
        </w:rPr>
        <w:tab/>
      </w:r>
      <w:r w:rsidRPr="009D580D">
        <w:rPr>
          <w:rFonts w:ascii="Verdana" w:hAnsi="Verdana"/>
        </w:rPr>
        <w:tab/>
      </w:r>
      <w:r w:rsidRPr="009D580D">
        <w:rPr>
          <w:rFonts w:ascii="Verdana" w:hAnsi="Verdana"/>
        </w:rPr>
        <w:tab/>
      </w:r>
      <w:r w:rsidRPr="009D580D">
        <w:rPr>
          <w:rFonts w:ascii="Verdana" w:hAnsi="Verdana"/>
        </w:rPr>
        <w:tab/>
      </w:r>
      <w:r w:rsidRPr="009D580D">
        <w:rPr>
          <w:rFonts w:ascii="Verdana" w:hAnsi="Verdana"/>
        </w:rPr>
        <w:tab/>
      </w:r>
      <w:r w:rsidRPr="009D580D">
        <w:rPr>
          <w:rFonts w:ascii="Verdana" w:hAnsi="Verdana"/>
        </w:rPr>
        <w:tab/>
      </w:r>
      <w:r w:rsidRPr="009D580D">
        <w:rPr>
          <w:rFonts w:ascii="Verdana" w:hAnsi="Verdana"/>
        </w:rPr>
        <w:tab/>
      </w:r>
    </w:p>
    <w:p w:rsidR="000A15B5" w:rsidRDefault="000A15B5" w:rsidP="009D580D">
      <w:pPr>
        <w:spacing w:after="0" w:line="240" w:lineRule="auto"/>
        <w:jc w:val="both"/>
        <w:rPr>
          <w:rFonts w:ascii="Verdana" w:hAnsi="Verdana"/>
        </w:rPr>
      </w:pPr>
    </w:p>
    <w:p w:rsidR="009D580D" w:rsidRPr="009D580D" w:rsidRDefault="000A15B5" w:rsidP="009D580D">
      <w:pPr>
        <w:spacing w:after="0" w:line="240" w:lineRule="auto"/>
        <w:jc w:val="both"/>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009D580D" w:rsidRPr="009D580D">
        <w:rPr>
          <w:rFonts w:ascii="Verdana" w:hAnsi="Verdana"/>
        </w:rPr>
        <w:t xml:space="preserve"> </w:t>
      </w:r>
      <w:r w:rsidR="0051379E">
        <w:rPr>
          <w:rFonts w:ascii="Verdana" w:hAnsi="Verdana"/>
        </w:rPr>
        <w:t>Il Responsabile del Procedimento</w:t>
      </w:r>
    </w:p>
    <w:p w:rsidR="009D580D" w:rsidRDefault="009D580D" w:rsidP="009D580D">
      <w:pPr>
        <w:spacing w:after="0" w:line="240" w:lineRule="auto"/>
        <w:jc w:val="both"/>
        <w:rPr>
          <w:rFonts w:ascii="Verdana" w:hAnsi="Verdana"/>
        </w:rPr>
      </w:pPr>
      <w:r w:rsidRPr="009D580D">
        <w:rPr>
          <w:rFonts w:ascii="Verdana" w:hAnsi="Verdana"/>
        </w:rPr>
        <w:t xml:space="preserve">                                                       </w:t>
      </w:r>
      <w:r>
        <w:rPr>
          <w:rFonts w:ascii="Verdana" w:hAnsi="Verdana"/>
        </w:rPr>
        <w:t xml:space="preserve">                     </w:t>
      </w:r>
      <w:r w:rsidR="0051379E">
        <w:rPr>
          <w:rFonts w:ascii="Verdana" w:hAnsi="Verdana"/>
        </w:rPr>
        <w:t xml:space="preserve">  </w:t>
      </w:r>
      <w:r w:rsidRPr="009D580D">
        <w:rPr>
          <w:rFonts w:ascii="Verdana" w:hAnsi="Verdana"/>
        </w:rPr>
        <w:t xml:space="preserve">F.to  </w:t>
      </w:r>
      <w:r w:rsidR="000A15B5">
        <w:rPr>
          <w:rFonts w:ascii="Verdana" w:hAnsi="Verdana"/>
        </w:rPr>
        <w:t>Sig</w:t>
      </w:r>
      <w:r w:rsidRPr="009D580D">
        <w:rPr>
          <w:rFonts w:ascii="Verdana" w:hAnsi="Verdana"/>
        </w:rPr>
        <w:t>.</w:t>
      </w:r>
      <w:r w:rsidR="0051379E">
        <w:rPr>
          <w:rFonts w:ascii="Verdana" w:hAnsi="Verdana"/>
        </w:rPr>
        <w:t xml:space="preserve"> Gi</w:t>
      </w:r>
      <w:r w:rsidR="000A15B5">
        <w:rPr>
          <w:rFonts w:ascii="Verdana" w:hAnsi="Verdana"/>
        </w:rPr>
        <w:t>useppe Basile</w:t>
      </w:r>
    </w:p>
    <w:p w:rsidR="009D580D" w:rsidRDefault="009D580D" w:rsidP="009D580D">
      <w:pPr>
        <w:spacing w:after="0" w:line="240" w:lineRule="auto"/>
        <w:jc w:val="both"/>
        <w:rPr>
          <w:rFonts w:ascii="Verdana" w:hAnsi="Verdana"/>
        </w:rPr>
      </w:pPr>
    </w:p>
    <w:p w:rsidR="009D580D" w:rsidRPr="009D580D" w:rsidRDefault="009D580D" w:rsidP="009D580D">
      <w:pPr>
        <w:spacing w:after="0" w:line="240" w:lineRule="auto"/>
        <w:jc w:val="both"/>
        <w:rPr>
          <w:rFonts w:ascii="Verdana" w:hAnsi="Verdana"/>
        </w:rPr>
      </w:pPr>
    </w:p>
    <w:p w:rsidR="000A15B5" w:rsidRDefault="009D580D" w:rsidP="009D580D">
      <w:pPr>
        <w:spacing w:after="0" w:line="240" w:lineRule="auto"/>
        <w:jc w:val="both"/>
        <w:rPr>
          <w:rFonts w:ascii="Verdana" w:hAnsi="Verdana"/>
        </w:rPr>
      </w:pPr>
      <w:r w:rsidRPr="009D580D">
        <w:rPr>
          <w:rFonts w:ascii="Verdana" w:hAnsi="Verdana"/>
        </w:rPr>
        <w:t xml:space="preserve"> </w:t>
      </w:r>
    </w:p>
    <w:p w:rsidR="009D580D" w:rsidRDefault="000A15B5" w:rsidP="009D580D">
      <w:pPr>
        <w:spacing w:after="0" w:line="240" w:lineRule="auto"/>
        <w:jc w:val="both"/>
        <w:rPr>
          <w:rFonts w:ascii="Verdana" w:hAnsi="Verdana"/>
        </w:rPr>
      </w:pPr>
      <w:r>
        <w:rPr>
          <w:rFonts w:ascii="Verdana" w:hAnsi="Verdana"/>
        </w:rPr>
        <w:t xml:space="preserve">    </w:t>
      </w:r>
      <w:r w:rsidR="009D580D" w:rsidRPr="009D580D">
        <w:rPr>
          <w:rFonts w:ascii="Verdana" w:hAnsi="Verdana"/>
        </w:rPr>
        <w:t>Firma e timbro per accettazione</w:t>
      </w:r>
      <w:r w:rsidR="009D580D" w:rsidRPr="009D580D">
        <w:rPr>
          <w:rFonts w:ascii="Verdana" w:hAnsi="Verdana"/>
        </w:rPr>
        <w:tab/>
      </w:r>
      <w:r w:rsidR="009D580D" w:rsidRPr="009D580D">
        <w:rPr>
          <w:rFonts w:ascii="Verdana" w:hAnsi="Verdana"/>
        </w:rPr>
        <w:tab/>
      </w:r>
      <w:r w:rsidR="009D580D" w:rsidRPr="009D580D">
        <w:rPr>
          <w:rFonts w:ascii="Verdana" w:hAnsi="Verdana"/>
        </w:rPr>
        <w:tab/>
      </w:r>
      <w:r w:rsidR="009D580D" w:rsidRPr="009D580D">
        <w:rPr>
          <w:rFonts w:ascii="Verdana" w:hAnsi="Verdana"/>
        </w:rPr>
        <w:tab/>
      </w:r>
      <w:r w:rsidR="009D580D" w:rsidRPr="009D580D">
        <w:rPr>
          <w:rFonts w:ascii="Verdana" w:hAnsi="Verdana"/>
        </w:rPr>
        <w:tab/>
      </w:r>
      <w:r w:rsidR="009D580D" w:rsidRPr="009D580D">
        <w:rPr>
          <w:rFonts w:ascii="Verdana" w:hAnsi="Verdana"/>
        </w:rPr>
        <w:tab/>
      </w:r>
      <w:r w:rsidR="009D580D" w:rsidRPr="009D580D">
        <w:rPr>
          <w:rFonts w:ascii="Verdana" w:hAnsi="Verdana"/>
        </w:rPr>
        <w:tab/>
      </w:r>
    </w:p>
    <w:p w:rsidR="000A15B5" w:rsidRPr="009D580D" w:rsidRDefault="000A15B5" w:rsidP="009D580D">
      <w:pPr>
        <w:spacing w:after="0" w:line="240" w:lineRule="auto"/>
        <w:jc w:val="both"/>
        <w:rPr>
          <w:rFonts w:ascii="Verdana" w:hAnsi="Verdana"/>
        </w:rPr>
      </w:pPr>
    </w:p>
    <w:p w:rsidR="00D21F32" w:rsidRDefault="009D580D" w:rsidP="009D580D">
      <w:pPr>
        <w:spacing w:after="0" w:line="240" w:lineRule="auto"/>
        <w:jc w:val="both"/>
        <w:rPr>
          <w:rFonts w:ascii="Verdana" w:hAnsi="Verdana"/>
        </w:rPr>
      </w:pPr>
      <w:r w:rsidRPr="009D580D">
        <w:rPr>
          <w:rFonts w:ascii="Verdana" w:hAnsi="Verdana"/>
        </w:rPr>
        <w:t xml:space="preserve">____________________________                      </w:t>
      </w:r>
    </w:p>
    <w:p w:rsidR="00D21F32" w:rsidRDefault="00D21F32" w:rsidP="009D580D">
      <w:pPr>
        <w:spacing w:after="0" w:line="240" w:lineRule="auto"/>
        <w:jc w:val="both"/>
        <w:rPr>
          <w:rFonts w:ascii="Verdana" w:hAnsi="Verdana"/>
        </w:rPr>
      </w:pPr>
    </w:p>
    <w:p w:rsidR="00D21F32" w:rsidRDefault="00D21F32" w:rsidP="009D580D">
      <w:pPr>
        <w:spacing w:after="0" w:line="240" w:lineRule="auto"/>
        <w:jc w:val="both"/>
        <w:rPr>
          <w:rFonts w:ascii="Verdana" w:hAnsi="Verdana"/>
        </w:rPr>
      </w:pPr>
    </w:p>
    <w:p w:rsidR="00D21F32" w:rsidRDefault="00D21F32" w:rsidP="009D580D">
      <w:pPr>
        <w:spacing w:after="0" w:line="240" w:lineRule="auto"/>
        <w:jc w:val="both"/>
        <w:rPr>
          <w:rFonts w:ascii="Verdana" w:hAnsi="Verdana"/>
        </w:rPr>
      </w:pPr>
    </w:p>
    <w:p w:rsidR="00D21F32" w:rsidRDefault="00D21F32" w:rsidP="009D580D">
      <w:pPr>
        <w:spacing w:after="0" w:line="240" w:lineRule="auto"/>
        <w:jc w:val="both"/>
        <w:rPr>
          <w:rFonts w:ascii="Verdana" w:hAnsi="Verdana"/>
        </w:rPr>
      </w:pPr>
    </w:p>
    <w:p w:rsidR="00D21F32" w:rsidRDefault="00D21F32" w:rsidP="009D580D">
      <w:pPr>
        <w:spacing w:after="0" w:line="240" w:lineRule="auto"/>
        <w:jc w:val="both"/>
        <w:rPr>
          <w:rFonts w:ascii="Verdana" w:hAnsi="Verdana"/>
        </w:rPr>
      </w:pPr>
    </w:p>
    <w:p w:rsidR="00D21F32" w:rsidRDefault="00D21F32" w:rsidP="009D580D">
      <w:pPr>
        <w:spacing w:after="0" w:line="240" w:lineRule="auto"/>
        <w:jc w:val="both"/>
        <w:rPr>
          <w:rFonts w:ascii="Verdana" w:hAnsi="Verdana"/>
        </w:rPr>
      </w:pPr>
    </w:p>
    <w:p w:rsidR="00D21F32" w:rsidRDefault="00D21F32" w:rsidP="009D580D">
      <w:pPr>
        <w:spacing w:after="0" w:line="240" w:lineRule="auto"/>
        <w:jc w:val="both"/>
        <w:rPr>
          <w:rFonts w:ascii="Verdana" w:hAnsi="Verdana"/>
        </w:rPr>
      </w:pPr>
    </w:p>
    <w:p w:rsidR="00D21F32" w:rsidRDefault="00D21F32" w:rsidP="009D580D">
      <w:pPr>
        <w:spacing w:after="0" w:line="240" w:lineRule="auto"/>
        <w:jc w:val="both"/>
        <w:rPr>
          <w:rFonts w:ascii="Verdana" w:hAnsi="Verdana"/>
        </w:rPr>
      </w:pPr>
    </w:p>
    <w:p w:rsidR="00FC0A84" w:rsidRDefault="00FC0A84" w:rsidP="009D580D">
      <w:pPr>
        <w:spacing w:after="0" w:line="240" w:lineRule="auto"/>
        <w:jc w:val="both"/>
        <w:rPr>
          <w:rFonts w:ascii="Verdana" w:hAnsi="Verdana"/>
        </w:rPr>
      </w:pPr>
      <w:bookmarkStart w:id="0" w:name="_GoBack"/>
      <w:bookmarkEnd w:id="0"/>
    </w:p>
    <w:sectPr w:rsidR="00FC0A84" w:rsidSect="00EB461A">
      <w:pgSz w:w="11906" w:h="16838"/>
      <w:pgMar w:top="567"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715" w:rsidRDefault="00765715" w:rsidP="00743057">
      <w:pPr>
        <w:spacing w:after="0" w:line="240" w:lineRule="auto"/>
      </w:pPr>
      <w:r>
        <w:separator/>
      </w:r>
    </w:p>
  </w:endnote>
  <w:endnote w:type="continuationSeparator" w:id="0">
    <w:p w:rsidR="00765715" w:rsidRDefault="00765715" w:rsidP="00743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715" w:rsidRDefault="00765715" w:rsidP="00743057">
      <w:pPr>
        <w:spacing w:after="0" w:line="240" w:lineRule="auto"/>
      </w:pPr>
      <w:r>
        <w:separator/>
      </w:r>
    </w:p>
  </w:footnote>
  <w:footnote w:type="continuationSeparator" w:id="0">
    <w:p w:rsidR="00765715" w:rsidRDefault="00765715" w:rsidP="007430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56513"/>
    <w:multiLevelType w:val="hybridMultilevel"/>
    <w:tmpl w:val="B3288326"/>
    <w:lvl w:ilvl="0" w:tplc="04100001">
      <w:start w:val="1"/>
      <w:numFmt w:val="bullet"/>
      <w:lvlText w:val=""/>
      <w:lvlJc w:val="left"/>
      <w:pPr>
        <w:ind w:left="870" w:hanging="360"/>
      </w:pPr>
      <w:rPr>
        <w:rFonts w:ascii="Symbol" w:hAnsi="Symbol"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tentative="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abstractNum w:abstractNumId="1">
    <w:nsid w:val="15866B6B"/>
    <w:multiLevelType w:val="hybridMultilevel"/>
    <w:tmpl w:val="960014A2"/>
    <w:lvl w:ilvl="0" w:tplc="8E32A780">
      <w:numFmt w:val="bullet"/>
      <w:lvlText w:val="-"/>
      <w:lvlJc w:val="left"/>
      <w:pPr>
        <w:tabs>
          <w:tab w:val="num" w:pos="720"/>
        </w:tabs>
        <w:ind w:left="720" w:hanging="360"/>
      </w:pPr>
      <w:rPr>
        <w:rFonts w:ascii="Verdana" w:eastAsia="Times New Roman" w:hAnsi="Verdana"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3AB03828"/>
    <w:multiLevelType w:val="hybridMultilevel"/>
    <w:tmpl w:val="255235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E306A03"/>
    <w:multiLevelType w:val="hybridMultilevel"/>
    <w:tmpl w:val="DB1C48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48B10333"/>
    <w:multiLevelType w:val="hybridMultilevel"/>
    <w:tmpl w:val="9BDCED0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8E36B59"/>
    <w:multiLevelType w:val="hybridMultilevel"/>
    <w:tmpl w:val="36DE3340"/>
    <w:lvl w:ilvl="0" w:tplc="04100001">
      <w:start w:val="1"/>
      <w:numFmt w:val="bullet"/>
      <w:lvlText w:val=""/>
      <w:lvlJc w:val="left"/>
      <w:pPr>
        <w:ind w:left="870" w:hanging="360"/>
      </w:pPr>
      <w:rPr>
        <w:rFonts w:ascii="Symbol" w:hAnsi="Symbol"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num w:numId="1">
    <w:abstractNumId w:val="1"/>
  </w:num>
  <w:num w:numId="2">
    <w:abstractNumId w:val="6"/>
  </w:num>
  <w:num w:numId="3">
    <w:abstractNumId w:val="0"/>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08"/>
  <w:hyphenationZone w:val="283"/>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74CD1"/>
    <w:rsid w:val="00056CFE"/>
    <w:rsid w:val="00064B1B"/>
    <w:rsid w:val="00072131"/>
    <w:rsid w:val="00074CD1"/>
    <w:rsid w:val="00081CB6"/>
    <w:rsid w:val="000A15B5"/>
    <w:rsid w:val="000A4D73"/>
    <w:rsid w:val="000E0101"/>
    <w:rsid w:val="000E7A48"/>
    <w:rsid w:val="00106BAE"/>
    <w:rsid w:val="00174345"/>
    <w:rsid w:val="001778E7"/>
    <w:rsid w:val="00181C8D"/>
    <w:rsid w:val="0019394B"/>
    <w:rsid w:val="001E0933"/>
    <w:rsid w:val="001F45DE"/>
    <w:rsid w:val="00203D18"/>
    <w:rsid w:val="002547E1"/>
    <w:rsid w:val="00256CA4"/>
    <w:rsid w:val="00263CE0"/>
    <w:rsid w:val="002702A8"/>
    <w:rsid w:val="00274F03"/>
    <w:rsid w:val="002754EA"/>
    <w:rsid w:val="002A401C"/>
    <w:rsid w:val="002C0F26"/>
    <w:rsid w:val="002E49D3"/>
    <w:rsid w:val="002F4756"/>
    <w:rsid w:val="00305A11"/>
    <w:rsid w:val="00343B29"/>
    <w:rsid w:val="00345DA6"/>
    <w:rsid w:val="003D1378"/>
    <w:rsid w:val="003D5762"/>
    <w:rsid w:val="00444B9E"/>
    <w:rsid w:val="0046669A"/>
    <w:rsid w:val="00474D7E"/>
    <w:rsid w:val="00491C9B"/>
    <w:rsid w:val="004A320F"/>
    <w:rsid w:val="004C7B20"/>
    <w:rsid w:val="004F3D6E"/>
    <w:rsid w:val="00502C55"/>
    <w:rsid w:val="0051379E"/>
    <w:rsid w:val="00520606"/>
    <w:rsid w:val="005618F7"/>
    <w:rsid w:val="00585722"/>
    <w:rsid w:val="005860C8"/>
    <w:rsid w:val="00590F2D"/>
    <w:rsid w:val="005A65EA"/>
    <w:rsid w:val="005F7578"/>
    <w:rsid w:val="006166F7"/>
    <w:rsid w:val="0062162F"/>
    <w:rsid w:val="00627F8F"/>
    <w:rsid w:val="0063510A"/>
    <w:rsid w:val="006452E3"/>
    <w:rsid w:val="00650A4F"/>
    <w:rsid w:val="00677217"/>
    <w:rsid w:val="0068345C"/>
    <w:rsid w:val="00684671"/>
    <w:rsid w:val="006901D7"/>
    <w:rsid w:val="006E6449"/>
    <w:rsid w:val="0072559F"/>
    <w:rsid w:val="00743057"/>
    <w:rsid w:val="0075113C"/>
    <w:rsid w:val="00765715"/>
    <w:rsid w:val="00767D33"/>
    <w:rsid w:val="007B4CE2"/>
    <w:rsid w:val="007C05F0"/>
    <w:rsid w:val="0081476B"/>
    <w:rsid w:val="008150EE"/>
    <w:rsid w:val="008609E0"/>
    <w:rsid w:val="00893649"/>
    <w:rsid w:val="008E514B"/>
    <w:rsid w:val="008F74FB"/>
    <w:rsid w:val="009009DF"/>
    <w:rsid w:val="009120D8"/>
    <w:rsid w:val="0091501C"/>
    <w:rsid w:val="0091589F"/>
    <w:rsid w:val="009351EC"/>
    <w:rsid w:val="00962925"/>
    <w:rsid w:val="009B746C"/>
    <w:rsid w:val="009C5C3B"/>
    <w:rsid w:val="009D580D"/>
    <w:rsid w:val="00A014FE"/>
    <w:rsid w:val="00A03534"/>
    <w:rsid w:val="00A35933"/>
    <w:rsid w:val="00A54B7B"/>
    <w:rsid w:val="00A56D02"/>
    <w:rsid w:val="00A6532E"/>
    <w:rsid w:val="00A70CA9"/>
    <w:rsid w:val="00B04C58"/>
    <w:rsid w:val="00B219B4"/>
    <w:rsid w:val="00B27895"/>
    <w:rsid w:val="00B315AE"/>
    <w:rsid w:val="00B471B1"/>
    <w:rsid w:val="00B718BD"/>
    <w:rsid w:val="00B9683E"/>
    <w:rsid w:val="00BD4D0F"/>
    <w:rsid w:val="00BE642A"/>
    <w:rsid w:val="00C157FD"/>
    <w:rsid w:val="00C376B0"/>
    <w:rsid w:val="00C377CE"/>
    <w:rsid w:val="00C46DF4"/>
    <w:rsid w:val="00C507EA"/>
    <w:rsid w:val="00D21F32"/>
    <w:rsid w:val="00D670B5"/>
    <w:rsid w:val="00D7202F"/>
    <w:rsid w:val="00DD1724"/>
    <w:rsid w:val="00E06CFE"/>
    <w:rsid w:val="00E35061"/>
    <w:rsid w:val="00E462B4"/>
    <w:rsid w:val="00E81941"/>
    <w:rsid w:val="00EB461A"/>
    <w:rsid w:val="00EC4AE1"/>
    <w:rsid w:val="00EC703B"/>
    <w:rsid w:val="00F47F89"/>
    <w:rsid w:val="00F50A64"/>
    <w:rsid w:val="00F5271D"/>
    <w:rsid w:val="00FB62EE"/>
    <w:rsid w:val="00FB6600"/>
    <w:rsid w:val="00FB6991"/>
    <w:rsid w:val="00FC0A84"/>
    <w:rsid w:val="00FC45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72131"/>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74CD1"/>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074CD1"/>
    <w:rPr>
      <w:rFonts w:ascii="Tahoma" w:hAnsi="Tahoma" w:cs="Tahoma"/>
      <w:sz w:val="16"/>
      <w:szCs w:val="16"/>
    </w:rPr>
  </w:style>
  <w:style w:type="character" w:styleId="Collegamentoipertestuale">
    <w:name w:val="Hyperlink"/>
    <w:rsid w:val="007C05F0"/>
    <w:rPr>
      <w:color w:val="0000FF"/>
      <w:u w:val="single"/>
    </w:rPr>
  </w:style>
  <w:style w:type="character" w:customStyle="1" w:styleId="CharStyle12">
    <w:name w:val="CharStyle12"/>
    <w:rsid w:val="00FC0A84"/>
    <w:rPr>
      <w:rFonts w:ascii="Times New Roman" w:eastAsia="Times New Roman" w:hAnsi="Times New Roman" w:cs="Times New Roman"/>
      <w:b w:val="0"/>
      <w:bCs w:val="0"/>
      <w:i/>
      <w:iCs/>
      <w:strike w:val="0"/>
      <w:dstrike w:val="0"/>
      <w:color w:val="000000"/>
      <w:spacing w:val="0"/>
      <w:w w:val="100"/>
      <w:position w:val="0"/>
      <w:sz w:val="8"/>
      <w:szCs w:val="8"/>
      <w:u w:val="single"/>
      <w:vertAlign w:val="baseline"/>
      <w:lang w:val="it-IT" w:eastAsia="it-IT" w:bidi="it-IT"/>
    </w:rPr>
  </w:style>
  <w:style w:type="character" w:customStyle="1" w:styleId="CharStyle4">
    <w:name w:val="CharStyle4"/>
    <w:rsid w:val="00FC0A84"/>
    <w:rPr>
      <w:rFonts w:ascii="Times New Roman" w:eastAsia="Times New Roman" w:hAnsi="Times New Roman" w:cs="Times New Roman"/>
      <w:b/>
      <w:bCs/>
      <w:i w:val="0"/>
      <w:iCs w:val="0"/>
      <w:strike w:val="0"/>
      <w:dstrike w:val="0"/>
      <w:color w:val="000000"/>
      <w:spacing w:val="2"/>
      <w:w w:val="100"/>
      <w:position w:val="0"/>
      <w:sz w:val="22"/>
      <w:szCs w:val="22"/>
      <w:u w:val="none"/>
      <w:vertAlign w:val="baseline"/>
      <w:lang w:val="it-IT" w:eastAsia="it-IT" w:bidi="it-IT"/>
    </w:rPr>
  </w:style>
  <w:style w:type="character" w:customStyle="1" w:styleId="CharStyle21">
    <w:name w:val="CharStyle21"/>
    <w:rsid w:val="00FC0A84"/>
    <w:rPr>
      <w:rFonts w:ascii="Times New Roman" w:eastAsia="Times New Roman" w:hAnsi="Times New Roman" w:cs="Times New Roman"/>
      <w:b w:val="0"/>
      <w:bCs w:val="0"/>
      <w:i w:val="0"/>
      <w:iCs w:val="0"/>
      <w:strike w:val="0"/>
      <w:dstrike w:val="0"/>
      <w:color w:val="000000"/>
      <w:spacing w:val="0"/>
      <w:w w:val="100"/>
      <w:position w:val="0"/>
      <w:sz w:val="48"/>
      <w:szCs w:val="48"/>
      <w:u w:val="none"/>
      <w:vertAlign w:val="baseline"/>
      <w:lang w:val="it-IT" w:eastAsia="it-IT" w:bidi="it-IT"/>
    </w:rPr>
  </w:style>
  <w:style w:type="character" w:customStyle="1" w:styleId="CharStyle6">
    <w:name w:val="CharStyle6"/>
    <w:rsid w:val="00FC0A84"/>
    <w:rPr>
      <w:rFonts w:ascii="Times New Roman" w:eastAsia="Times New Roman" w:hAnsi="Times New Roman" w:cs="Times New Roman"/>
      <w:b w:val="0"/>
      <w:bCs w:val="0"/>
      <w:i/>
      <w:iCs/>
      <w:strike w:val="0"/>
      <w:dstrike w:val="0"/>
      <w:color w:val="000000"/>
      <w:spacing w:val="0"/>
      <w:w w:val="100"/>
      <w:position w:val="0"/>
      <w:sz w:val="12"/>
      <w:szCs w:val="12"/>
      <w:u w:val="none"/>
      <w:vertAlign w:val="baseline"/>
      <w:lang w:val="it-IT" w:eastAsia="it-IT" w:bidi="it-IT"/>
    </w:rPr>
  </w:style>
  <w:style w:type="table" w:styleId="Grigliatabella">
    <w:name w:val="Table Grid"/>
    <w:basedOn w:val="Tabellanormale"/>
    <w:rsid w:val="00343B2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3D1378"/>
    <w:pPr>
      <w:ind w:left="708"/>
    </w:pPr>
  </w:style>
  <w:style w:type="paragraph" w:styleId="Intestazione">
    <w:name w:val="header"/>
    <w:basedOn w:val="Normale"/>
    <w:link w:val="IntestazioneCarattere"/>
    <w:uiPriority w:val="99"/>
    <w:unhideWhenUsed/>
    <w:rsid w:val="00743057"/>
    <w:pPr>
      <w:tabs>
        <w:tab w:val="center" w:pos="4819"/>
        <w:tab w:val="right" w:pos="9638"/>
      </w:tabs>
    </w:pPr>
  </w:style>
  <w:style w:type="character" w:customStyle="1" w:styleId="IntestazioneCarattere">
    <w:name w:val="Intestazione Carattere"/>
    <w:link w:val="Intestazione"/>
    <w:uiPriority w:val="99"/>
    <w:rsid w:val="00743057"/>
    <w:rPr>
      <w:sz w:val="22"/>
      <w:szCs w:val="22"/>
    </w:rPr>
  </w:style>
  <w:style w:type="paragraph" w:styleId="Pidipagina">
    <w:name w:val="footer"/>
    <w:basedOn w:val="Normale"/>
    <w:link w:val="PidipaginaCarattere"/>
    <w:uiPriority w:val="99"/>
    <w:unhideWhenUsed/>
    <w:rsid w:val="00743057"/>
    <w:pPr>
      <w:tabs>
        <w:tab w:val="center" w:pos="4819"/>
        <w:tab w:val="right" w:pos="9638"/>
      </w:tabs>
    </w:pPr>
  </w:style>
  <w:style w:type="character" w:customStyle="1" w:styleId="PidipaginaCarattere">
    <w:name w:val="Piè di pagina Carattere"/>
    <w:link w:val="Pidipagina"/>
    <w:uiPriority w:val="99"/>
    <w:rsid w:val="00743057"/>
    <w:rPr>
      <w:sz w:val="22"/>
      <w:szCs w:val="22"/>
    </w:rPr>
  </w:style>
  <w:style w:type="character" w:styleId="Enfasigrassetto">
    <w:name w:val="Strong"/>
    <w:uiPriority w:val="22"/>
    <w:qFormat/>
    <w:rsid w:val="00FB6600"/>
    <w:rPr>
      <w:b/>
      <w:bCs/>
    </w:rPr>
  </w:style>
  <w:style w:type="character" w:customStyle="1" w:styleId="apple-converted-space">
    <w:name w:val="apple-converted-space"/>
    <w:rsid w:val="002547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234382">
      <w:bodyDiv w:val="1"/>
      <w:marLeft w:val="0"/>
      <w:marRight w:val="0"/>
      <w:marTop w:val="0"/>
      <w:marBottom w:val="0"/>
      <w:divBdr>
        <w:top w:val="none" w:sz="0" w:space="0" w:color="auto"/>
        <w:left w:val="none" w:sz="0" w:space="0" w:color="auto"/>
        <w:bottom w:val="none" w:sz="0" w:space="0" w:color="auto"/>
        <w:right w:val="none" w:sz="0" w:space="0" w:color="auto"/>
      </w:divBdr>
    </w:div>
    <w:div w:id="467095765">
      <w:bodyDiv w:val="1"/>
      <w:marLeft w:val="0"/>
      <w:marRight w:val="0"/>
      <w:marTop w:val="0"/>
      <w:marBottom w:val="0"/>
      <w:divBdr>
        <w:top w:val="none" w:sz="0" w:space="0" w:color="auto"/>
        <w:left w:val="none" w:sz="0" w:space="0" w:color="auto"/>
        <w:bottom w:val="none" w:sz="0" w:space="0" w:color="auto"/>
        <w:right w:val="none" w:sz="0" w:space="0" w:color="auto"/>
      </w:divBdr>
    </w:div>
    <w:div w:id="162169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09B17-7B6F-4CFE-96DF-45C255E72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789</Words>
  <Characters>4501</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Francesco GRANDINETTI</cp:lastModifiedBy>
  <cp:revision>10</cp:revision>
  <cp:lastPrinted>2016-07-04T09:16:00Z</cp:lastPrinted>
  <dcterms:created xsi:type="dcterms:W3CDTF">2016-07-27T08:38:00Z</dcterms:created>
  <dcterms:modified xsi:type="dcterms:W3CDTF">2016-07-28T07:57:00Z</dcterms:modified>
</cp:coreProperties>
</file>